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1642"/>
        <w:gridCol w:w="2185"/>
        <w:gridCol w:w="1701"/>
        <w:gridCol w:w="1468"/>
      </w:tblGrid>
      <w:tr w:rsidR="00223E6E" w:rsidRPr="0004247E" w:rsidTr="00223E6E">
        <w:trPr>
          <w:trHeight w:val="841"/>
        </w:trPr>
        <w:tc>
          <w:tcPr>
            <w:tcW w:w="1628" w:type="dxa"/>
            <w:vMerge w:val="restart"/>
            <w:shd w:val="clear" w:color="auto" w:fill="auto"/>
            <w:vAlign w:val="center"/>
          </w:tcPr>
          <w:p w:rsidR="00223E6E" w:rsidRPr="0004247E" w:rsidRDefault="00223E6E" w:rsidP="005F2D65">
            <w:pPr>
              <w:tabs>
                <w:tab w:val="right" w:pos="9447"/>
              </w:tabs>
              <w:ind w:leftChars="-100" w:left="-210"/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18D61F0" wp14:editId="67F31358">
                  <wp:extent cx="907415" cy="886460"/>
                  <wp:effectExtent l="0" t="0" r="6985" b="8890"/>
                  <wp:docPr id="2" name="图片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223E6E" w:rsidRPr="0004247E" w:rsidRDefault="00223E6E" w:rsidP="00F95A59">
            <w:pPr>
              <w:jc w:val="center"/>
              <w:rPr>
                <w:color w:val="000000"/>
                <w:sz w:val="24"/>
              </w:rPr>
            </w:pPr>
            <w:r w:rsidRPr="0004247E">
              <w:rPr>
                <w:rFonts w:hAnsi="宋体"/>
                <w:color w:val="000000"/>
                <w:sz w:val="24"/>
              </w:rPr>
              <w:t>文件名称：</w:t>
            </w:r>
            <w:proofErr w:type="gramStart"/>
            <w:r w:rsidR="00F95A59">
              <w:rPr>
                <w:rFonts w:hint="eastAsia"/>
                <w:color w:val="000000"/>
                <w:sz w:val="24"/>
              </w:rPr>
              <w:t>凯氏定氮仪</w:t>
            </w:r>
            <w:proofErr w:type="gramEnd"/>
            <w:r w:rsidR="000C5DAA">
              <w:rPr>
                <w:rFonts w:hint="eastAsia"/>
                <w:color w:val="000000"/>
                <w:sz w:val="24"/>
              </w:rPr>
              <w:t>(</w:t>
            </w:r>
            <w:proofErr w:type="spellStart"/>
            <w:r w:rsidR="00F95A59">
              <w:rPr>
                <w:rFonts w:hint="eastAsia"/>
                <w:color w:val="000000"/>
                <w:sz w:val="24"/>
              </w:rPr>
              <w:t>Kjeltec</w:t>
            </w:r>
            <w:proofErr w:type="spellEnd"/>
            <w:r w:rsidR="00F95A59">
              <w:rPr>
                <w:rFonts w:hint="eastAsia"/>
                <w:color w:val="000000"/>
                <w:sz w:val="24"/>
              </w:rPr>
              <w:t xml:space="preserve"> 8400</w:t>
            </w:r>
            <w:r w:rsidR="000C5DAA">
              <w:rPr>
                <w:rFonts w:hint="eastAsia"/>
                <w:color w:val="000000"/>
                <w:sz w:val="24"/>
              </w:rPr>
              <w:t>)</w:t>
            </w:r>
            <w:r>
              <w:rPr>
                <w:rFonts w:hAnsi="宋体" w:hint="eastAsia"/>
                <w:sz w:val="24"/>
              </w:rPr>
              <w:t>维护保养作业指导书</w:t>
            </w:r>
          </w:p>
        </w:tc>
        <w:tc>
          <w:tcPr>
            <w:tcW w:w="3169" w:type="dxa"/>
            <w:gridSpan w:val="2"/>
            <w:shd w:val="clear" w:color="auto" w:fill="auto"/>
            <w:vAlign w:val="center"/>
          </w:tcPr>
          <w:p w:rsidR="00223E6E" w:rsidRPr="0004247E" w:rsidRDefault="00223E6E" w:rsidP="00223E6E">
            <w:pPr>
              <w:jc w:val="center"/>
              <w:rPr>
                <w:color w:val="000000"/>
                <w:sz w:val="24"/>
              </w:rPr>
            </w:pPr>
            <w:r w:rsidRPr="0004247E">
              <w:rPr>
                <w:rFonts w:hint="eastAsia"/>
                <w:sz w:val="24"/>
              </w:rPr>
              <w:t>版本号</w:t>
            </w:r>
            <w:r w:rsidRPr="0004247E">
              <w:rPr>
                <w:rFonts w:hAnsi="宋体"/>
                <w:color w:val="000000"/>
                <w:sz w:val="24"/>
              </w:rPr>
              <w:t>：</w:t>
            </w:r>
            <w:r w:rsidRPr="0004247E">
              <w:rPr>
                <w:rFonts w:hint="eastAsia"/>
                <w:color w:val="000000"/>
                <w:sz w:val="24"/>
              </w:rPr>
              <w:t>GGPT-SOP</w:t>
            </w:r>
            <w:r w:rsidRPr="0004247E">
              <w:rPr>
                <w:color w:val="000000"/>
                <w:sz w:val="24"/>
              </w:rPr>
              <w:t>-</w:t>
            </w:r>
            <w:r w:rsidR="00A10F50">
              <w:rPr>
                <w:rFonts w:hint="eastAsia"/>
                <w:color w:val="000000"/>
                <w:sz w:val="24"/>
              </w:rPr>
              <w:t>13</w:t>
            </w:r>
            <w:r w:rsidRPr="0004247E">
              <w:rPr>
                <w:color w:val="000000"/>
                <w:sz w:val="24"/>
              </w:rPr>
              <w:t>0</w:t>
            </w: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 w:rsidR="00223E6E" w:rsidRPr="0004247E" w:rsidTr="00223E6E">
        <w:trPr>
          <w:trHeight w:val="555"/>
        </w:trPr>
        <w:tc>
          <w:tcPr>
            <w:tcW w:w="1628" w:type="dxa"/>
            <w:vMerge/>
            <w:shd w:val="clear" w:color="auto" w:fill="auto"/>
            <w:vAlign w:val="center"/>
          </w:tcPr>
          <w:p w:rsidR="00223E6E" w:rsidRPr="0004247E" w:rsidRDefault="00223E6E" w:rsidP="005F2D65">
            <w:pPr>
              <w:ind w:leftChars="-100" w:left="-210"/>
              <w:rPr>
                <w:sz w:val="24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223E6E" w:rsidRPr="0004247E" w:rsidRDefault="00223E6E" w:rsidP="005F2D65">
            <w:pPr>
              <w:ind w:leftChars="-2" w:left="-4" w:firstLineChars="50" w:firstLine="120"/>
              <w:jc w:val="center"/>
              <w:rPr>
                <w:sz w:val="24"/>
              </w:rPr>
            </w:pPr>
            <w:r w:rsidRPr="0004247E">
              <w:rPr>
                <w:rFonts w:hAnsi="宋体"/>
                <w:sz w:val="24"/>
              </w:rPr>
              <w:t>编制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223E6E" w:rsidRPr="0004247E" w:rsidRDefault="00223E6E" w:rsidP="005F2D6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3E6E" w:rsidRPr="0004247E" w:rsidRDefault="00223E6E" w:rsidP="005F2D65">
            <w:pPr>
              <w:jc w:val="center"/>
              <w:rPr>
                <w:sz w:val="24"/>
              </w:rPr>
            </w:pPr>
            <w:r w:rsidRPr="0004247E">
              <w:rPr>
                <w:rFonts w:hint="eastAsia"/>
                <w:sz w:val="24"/>
              </w:rPr>
              <w:t>发布</w:t>
            </w:r>
            <w:r>
              <w:rPr>
                <w:rFonts w:hint="eastAsia"/>
                <w:sz w:val="24"/>
              </w:rPr>
              <w:t>实施</w:t>
            </w:r>
            <w:r w:rsidRPr="0004247E">
              <w:rPr>
                <w:rFonts w:hint="eastAsia"/>
                <w:sz w:val="24"/>
              </w:rPr>
              <w:t>日期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23E6E" w:rsidRPr="0004247E" w:rsidRDefault="00223E6E" w:rsidP="00F95A59">
            <w:pPr>
              <w:rPr>
                <w:sz w:val="24"/>
              </w:rPr>
            </w:pPr>
            <w:r w:rsidRPr="0004247E">
              <w:rPr>
                <w:sz w:val="24"/>
              </w:rPr>
              <w:t>201</w:t>
            </w:r>
            <w:r w:rsidR="00F95A59">
              <w:rPr>
                <w:rFonts w:hint="eastAsia"/>
                <w:sz w:val="24"/>
              </w:rPr>
              <w:t>7</w:t>
            </w:r>
            <w:r w:rsidRPr="0004247E">
              <w:rPr>
                <w:sz w:val="24"/>
              </w:rPr>
              <w:t>-</w:t>
            </w:r>
            <w:r w:rsidR="00F95A59">
              <w:rPr>
                <w:rFonts w:hint="eastAsia"/>
                <w:sz w:val="24"/>
              </w:rPr>
              <w:t>2</w:t>
            </w:r>
            <w:r w:rsidRPr="0004247E">
              <w:rPr>
                <w:sz w:val="24"/>
              </w:rPr>
              <w:t>-</w:t>
            </w:r>
            <w:r w:rsidR="00F95A59">
              <w:rPr>
                <w:rFonts w:hint="eastAsia"/>
                <w:sz w:val="24"/>
              </w:rPr>
              <w:t>23</w:t>
            </w:r>
          </w:p>
        </w:tc>
      </w:tr>
    </w:tbl>
    <w:p w:rsidR="00223E6E" w:rsidRPr="00223E6E" w:rsidRDefault="00223E6E" w:rsidP="00223E6E">
      <w:pPr>
        <w:pStyle w:val="a4"/>
        <w:numPr>
          <w:ilvl w:val="0"/>
          <w:numId w:val="2"/>
        </w:num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440" w:lineRule="exact"/>
        <w:ind w:firstLineChars="0"/>
        <w:rPr>
          <w:rFonts w:hAnsi="宋体"/>
          <w:sz w:val="24"/>
        </w:rPr>
      </w:pPr>
      <w:r w:rsidRPr="00223E6E">
        <w:rPr>
          <w:rFonts w:hAnsi="宋体" w:hint="eastAsia"/>
          <w:b/>
          <w:sz w:val="24"/>
        </w:rPr>
        <w:t>目的</w:t>
      </w:r>
      <w:r w:rsidRPr="00223E6E">
        <w:rPr>
          <w:b/>
          <w:sz w:val="24"/>
        </w:rPr>
        <w:t xml:space="preserve"> </w:t>
      </w:r>
    </w:p>
    <w:p w:rsidR="00223E6E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44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为了对</w:t>
      </w:r>
      <w:proofErr w:type="gramStart"/>
      <w:r w:rsidR="00F95A59">
        <w:rPr>
          <w:rFonts w:hint="eastAsia"/>
          <w:color w:val="000000"/>
          <w:sz w:val="24"/>
        </w:rPr>
        <w:t>凯氏定氮仪</w:t>
      </w:r>
      <w:proofErr w:type="gramEnd"/>
      <w:r w:rsidR="00F95A59">
        <w:rPr>
          <w:rFonts w:hint="eastAsia"/>
          <w:color w:val="000000"/>
          <w:sz w:val="24"/>
        </w:rPr>
        <w:t>(</w:t>
      </w:r>
      <w:proofErr w:type="spellStart"/>
      <w:r w:rsidR="00F95A59">
        <w:rPr>
          <w:rFonts w:hint="eastAsia"/>
          <w:color w:val="000000"/>
          <w:sz w:val="24"/>
        </w:rPr>
        <w:t>Kjeltec</w:t>
      </w:r>
      <w:proofErr w:type="spellEnd"/>
      <w:r w:rsidR="00F95A59">
        <w:rPr>
          <w:rFonts w:hint="eastAsia"/>
          <w:color w:val="000000"/>
          <w:sz w:val="24"/>
        </w:rPr>
        <w:t xml:space="preserve"> 8400)</w:t>
      </w:r>
      <w:r>
        <w:rPr>
          <w:rFonts w:hAnsi="宋体" w:hint="eastAsia"/>
          <w:sz w:val="24"/>
        </w:rPr>
        <w:t>的</w:t>
      </w:r>
      <w:r w:rsidRPr="00223E6E">
        <w:rPr>
          <w:rFonts w:hAnsi="宋体"/>
          <w:sz w:val="24"/>
        </w:rPr>
        <w:t>运行情况进行检查，</w:t>
      </w:r>
      <w:r>
        <w:rPr>
          <w:rFonts w:hAnsi="宋体" w:hint="eastAsia"/>
          <w:sz w:val="24"/>
        </w:rPr>
        <w:t>以</w:t>
      </w:r>
      <w:r w:rsidRPr="00223E6E">
        <w:rPr>
          <w:rFonts w:hAnsi="宋体"/>
          <w:sz w:val="24"/>
        </w:rPr>
        <w:t>保证其</w:t>
      </w:r>
      <w:r>
        <w:rPr>
          <w:rFonts w:hAnsi="宋体" w:hint="eastAsia"/>
          <w:sz w:val="24"/>
        </w:rPr>
        <w:t>功能正常、状态良好。</w:t>
      </w:r>
    </w:p>
    <w:p w:rsidR="00223E6E" w:rsidRPr="004C2871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b/>
          <w:sz w:val="24"/>
        </w:rPr>
      </w:pPr>
      <w:r>
        <w:rPr>
          <w:rFonts w:hAnsi="宋体" w:hint="eastAsia"/>
          <w:b/>
          <w:sz w:val="24"/>
        </w:rPr>
        <w:t>二、</w:t>
      </w:r>
      <w:r w:rsidRPr="004C2871">
        <w:rPr>
          <w:rFonts w:hAnsi="宋体" w:hint="eastAsia"/>
          <w:b/>
          <w:sz w:val="24"/>
        </w:rPr>
        <w:t>适用范围</w:t>
      </w:r>
      <w:r w:rsidRPr="004C2871">
        <w:rPr>
          <w:b/>
          <w:sz w:val="24"/>
        </w:rPr>
        <w:t xml:space="preserve"> </w:t>
      </w:r>
    </w:p>
    <w:p w:rsidR="0054762F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适用于</w:t>
      </w:r>
      <w:r w:rsidRPr="00933683">
        <w:rPr>
          <w:rFonts w:hAnsi="宋体" w:hint="eastAsia"/>
          <w:sz w:val="24"/>
        </w:rPr>
        <w:t>本公共实验平台</w:t>
      </w:r>
      <w:proofErr w:type="gramStart"/>
      <w:r w:rsidR="00F95A59">
        <w:rPr>
          <w:rFonts w:hint="eastAsia"/>
          <w:color w:val="000000"/>
          <w:sz w:val="24"/>
        </w:rPr>
        <w:t>凯氏定氮仪</w:t>
      </w:r>
      <w:proofErr w:type="gramEnd"/>
      <w:r w:rsidR="00F95A59">
        <w:rPr>
          <w:rFonts w:hint="eastAsia"/>
          <w:color w:val="000000"/>
          <w:sz w:val="24"/>
        </w:rPr>
        <w:t>(</w:t>
      </w:r>
      <w:proofErr w:type="spellStart"/>
      <w:r w:rsidR="00F95A59">
        <w:rPr>
          <w:rFonts w:hint="eastAsia"/>
          <w:color w:val="000000"/>
          <w:sz w:val="24"/>
        </w:rPr>
        <w:t>Kjeltec</w:t>
      </w:r>
      <w:proofErr w:type="spellEnd"/>
      <w:r w:rsidR="00F95A59">
        <w:rPr>
          <w:rFonts w:hint="eastAsia"/>
          <w:color w:val="000000"/>
          <w:sz w:val="24"/>
        </w:rPr>
        <w:t xml:space="preserve"> 8400)</w:t>
      </w:r>
      <w:r>
        <w:rPr>
          <w:rFonts w:hAnsi="宋体" w:hint="eastAsia"/>
          <w:sz w:val="24"/>
        </w:rPr>
        <w:t>（设备编号：）</w:t>
      </w:r>
      <w:r w:rsidRPr="00933683">
        <w:rPr>
          <w:rFonts w:hAnsi="宋体" w:hint="eastAsia"/>
          <w:sz w:val="24"/>
        </w:rPr>
        <w:t>的</w:t>
      </w:r>
      <w:r w:rsidRPr="003D11EA">
        <w:rPr>
          <w:rFonts w:ascii="Arial" w:hAnsi="宋体" w:cs="Arial"/>
          <w:sz w:val="24"/>
        </w:rPr>
        <w:t>日常运行维护、定期维护、定期点检及保养</w:t>
      </w:r>
      <w:r w:rsidRPr="00933683">
        <w:rPr>
          <w:rFonts w:hAnsi="宋体" w:hint="eastAsia"/>
          <w:sz w:val="24"/>
        </w:rPr>
        <w:t>。</w:t>
      </w:r>
    </w:p>
    <w:p w:rsidR="00A10F50" w:rsidRDefault="00223E6E" w:rsidP="00A10F50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所在实验室</w:t>
      </w:r>
      <w:r w:rsidRPr="00494514">
        <w:rPr>
          <w:rFonts w:hAnsi="宋体" w:hint="eastAsia"/>
          <w:sz w:val="24"/>
        </w:rPr>
        <w:t>：</w:t>
      </w:r>
      <w:r w:rsidR="008845DA" w:rsidRPr="008845DA">
        <w:rPr>
          <w:rFonts w:hAnsi="宋体" w:hint="eastAsia"/>
          <w:sz w:val="24"/>
        </w:rPr>
        <w:t>高温</w:t>
      </w:r>
      <w:proofErr w:type="gramStart"/>
      <w:r w:rsidR="008845DA" w:rsidRPr="008845DA">
        <w:rPr>
          <w:rFonts w:hAnsi="宋体" w:hint="eastAsia"/>
          <w:sz w:val="24"/>
        </w:rPr>
        <w:t>消化室</w:t>
      </w:r>
      <w:proofErr w:type="gramEnd"/>
      <w:r w:rsidR="00A10F50" w:rsidRPr="008845DA">
        <w:rPr>
          <w:rFonts w:hAnsi="宋体" w:hint="eastAsia"/>
          <w:sz w:val="24"/>
        </w:rPr>
        <w:t>[</w:t>
      </w:r>
      <w:r w:rsidR="008845DA" w:rsidRPr="008845DA">
        <w:rPr>
          <w:rFonts w:hAnsi="宋体" w:hint="eastAsia"/>
          <w:sz w:val="24"/>
        </w:rPr>
        <w:t>912</w:t>
      </w:r>
      <w:r w:rsidR="00A10F50" w:rsidRPr="008845DA">
        <w:rPr>
          <w:rFonts w:hAnsi="宋体" w:hint="eastAsia"/>
          <w:sz w:val="24"/>
        </w:rPr>
        <w:t>]</w:t>
      </w:r>
      <w:bookmarkStart w:id="0" w:name="_GoBack"/>
      <w:bookmarkEnd w:id="0"/>
    </w:p>
    <w:p w:rsidR="00223E6E" w:rsidRPr="00494514" w:rsidRDefault="00223E6E" w:rsidP="002473C1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三、依据</w:t>
      </w:r>
    </w:p>
    <w:p w:rsidR="00223E6E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0"/>
        <w:rPr>
          <w:rFonts w:ascii="Arial" w:hAnsi="宋体" w:cs="Arial"/>
          <w:sz w:val="24"/>
        </w:rPr>
      </w:pPr>
      <w:r w:rsidRPr="00223E6E">
        <w:rPr>
          <w:rFonts w:ascii="Arial" w:hAnsi="宋体" w:cs="Arial" w:hint="eastAsia"/>
          <w:sz w:val="24"/>
        </w:rPr>
        <w:t>GGPT-SOP</w:t>
      </w:r>
      <w:r w:rsidRPr="00223E6E">
        <w:rPr>
          <w:rFonts w:ascii="Arial" w:hAnsi="宋体" w:cs="Arial"/>
          <w:sz w:val="24"/>
        </w:rPr>
        <w:t>-</w:t>
      </w:r>
      <w:r w:rsidR="000F70E9">
        <w:rPr>
          <w:rFonts w:ascii="Arial" w:hAnsi="宋体" w:cs="Arial" w:hint="eastAsia"/>
          <w:sz w:val="24"/>
        </w:rPr>
        <w:t>13</w:t>
      </w:r>
      <w:r w:rsidRPr="00223E6E">
        <w:rPr>
          <w:rFonts w:ascii="Arial" w:hAnsi="宋体" w:cs="Arial"/>
          <w:sz w:val="24"/>
        </w:rPr>
        <w:t>01</w:t>
      </w:r>
      <w:proofErr w:type="gramStart"/>
      <w:r w:rsidR="00F95A59">
        <w:rPr>
          <w:rFonts w:hint="eastAsia"/>
          <w:color w:val="000000"/>
          <w:sz w:val="24"/>
        </w:rPr>
        <w:t>凯氏定氮仪</w:t>
      </w:r>
      <w:proofErr w:type="gramEnd"/>
      <w:r w:rsidR="00F95A59">
        <w:rPr>
          <w:rFonts w:hint="eastAsia"/>
          <w:color w:val="000000"/>
          <w:sz w:val="24"/>
        </w:rPr>
        <w:t>(</w:t>
      </w:r>
      <w:proofErr w:type="spellStart"/>
      <w:r w:rsidR="00F95A59">
        <w:rPr>
          <w:rFonts w:hint="eastAsia"/>
          <w:color w:val="000000"/>
          <w:sz w:val="24"/>
        </w:rPr>
        <w:t>Kjeltec</w:t>
      </w:r>
      <w:proofErr w:type="spellEnd"/>
      <w:r w:rsidR="00F95A59">
        <w:rPr>
          <w:rFonts w:hint="eastAsia"/>
          <w:color w:val="000000"/>
          <w:sz w:val="24"/>
        </w:rPr>
        <w:t xml:space="preserve"> 8400)</w:t>
      </w:r>
      <w:r w:rsidRPr="00223E6E">
        <w:rPr>
          <w:rFonts w:ascii="Arial" w:hAnsi="宋体" w:cs="Arial" w:hint="eastAsia"/>
          <w:sz w:val="24"/>
        </w:rPr>
        <w:t>操作规程</w:t>
      </w:r>
      <w:r>
        <w:rPr>
          <w:rFonts w:ascii="Arial" w:hAnsi="宋体" w:cs="Arial" w:hint="eastAsia"/>
          <w:sz w:val="24"/>
        </w:rPr>
        <w:t>；</w:t>
      </w:r>
    </w:p>
    <w:p w:rsidR="00223E6E" w:rsidRDefault="00F95A59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0"/>
        <w:rPr>
          <w:rFonts w:ascii="Arial" w:hAnsi="宋体" w:cs="Arial"/>
          <w:sz w:val="24"/>
        </w:rPr>
      </w:pPr>
      <w:proofErr w:type="gramStart"/>
      <w:r>
        <w:rPr>
          <w:rFonts w:hint="eastAsia"/>
          <w:color w:val="000000"/>
          <w:sz w:val="24"/>
        </w:rPr>
        <w:t>凯氏定氮仪</w:t>
      </w:r>
      <w:proofErr w:type="gramEnd"/>
      <w:r>
        <w:rPr>
          <w:rFonts w:hint="eastAsia"/>
          <w:color w:val="000000"/>
          <w:sz w:val="24"/>
        </w:rPr>
        <w:t>(</w:t>
      </w:r>
      <w:proofErr w:type="spellStart"/>
      <w:r>
        <w:rPr>
          <w:rFonts w:hint="eastAsia"/>
          <w:color w:val="000000"/>
          <w:sz w:val="24"/>
        </w:rPr>
        <w:t>Kjeltec</w:t>
      </w:r>
      <w:proofErr w:type="spellEnd"/>
      <w:r>
        <w:rPr>
          <w:rFonts w:hint="eastAsia"/>
          <w:color w:val="000000"/>
          <w:sz w:val="24"/>
        </w:rPr>
        <w:t xml:space="preserve"> 8400)</w:t>
      </w:r>
      <w:r w:rsidR="00223E6E" w:rsidRPr="00223E6E">
        <w:rPr>
          <w:rFonts w:ascii="Arial" w:hAnsi="宋体" w:cs="Arial" w:hint="eastAsia"/>
          <w:sz w:val="24"/>
        </w:rPr>
        <w:t>使用说明书</w:t>
      </w:r>
      <w:r w:rsidR="00223E6E">
        <w:rPr>
          <w:rFonts w:ascii="Arial" w:hAnsi="宋体" w:cs="Arial" w:hint="eastAsia"/>
          <w:sz w:val="24"/>
        </w:rPr>
        <w:t>；</w:t>
      </w:r>
    </w:p>
    <w:p w:rsidR="00223E6E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0"/>
        <w:rPr>
          <w:rFonts w:ascii="Arial" w:hAnsi="宋体" w:cs="Arial"/>
          <w:sz w:val="24"/>
        </w:rPr>
      </w:pPr>
      <w:r w:rsidRPr="00223E6E">
        <w:rPr>
          <w:rFonts w:ascii="Arial" w:hAnsi="宋体" w:cs="Arial" w:hint="eastAsia"/>
          <w:sz w:val="24"/>
        </w:rPr>
        <w:t>系统软件使用说明书</w:t>
      </w:r>
      <w:r>
        <w:rPr>
          <w:rFonts w:ascii="Arial" w:hAnsi="宋体" w:cs="Arial" w:hint="eastAsia"/>
          <w:sz w:val="24"/>
        </w:rPr>
        <w:t>。</w:t>
      </w:r>
    </w:p>
    <w:p w:rsidR="00223E6E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b/>
          <w:sz w:val="24"/>
        </w:rPr>
      </w:pPr>
      <w:r>
        <w:rPr>
          <w:rFonts w:hAnsi="宋体" w:hint="eastAsia"/>
          <w:b/>
          <w:sz w:val="24"/>
        </w:rPr>
        <w:t>四</w:t>
      </w:r>
      <w:r w:rsidRPr="004C2871">
        <w:rPr>
          <w:rFonts w:hAnsi="宋体" w:hint="eastAsia"/>
          <w:b/>
          <w:sz w:val="24"/>
        </w:rPr>
        <w:t>、操作程序</w:t>
      </w:r>
      <w:r w:rsidRPr="004C2871">
        <w:rPr>
          <w:b/>
          <w:sz w:val="24"/>
        </w:rPr>
        <w:t xml:space="preserve"> </w:t>
      </w:r>
    </w:p>
    <w:p w:rsidR="00223E6E" w:rsidRPr="00223E6E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</w:rPr>
      </w:pPr>
      <w:r w:rsidRPr="00223E6E">
        <w:rPr>
          <w:rFonts w:ascii="Arial" w:hAnsi="宋体" w:cs="Arial" w:hint="eastAsia"/>
          <w:sz w:val="24"/>
        </w:rPr>
        <w:t>参见：</w:t>
      </w:r>
      <w:r w:rsidRPr="00223E6E">
        <w:rPr>
          <w:rFonts w:ascii="Arial" w:hAnsi="宋体" w:cs="Arial" w:hint="eastAsia"/>
          <w:sz w:val="24"/>
        </w:rPr>
        <w:t>GGPT-SOP</w:t>
      </w:r>
      <w:r w:rsidRPr="00223E6E">
        <w:rPr>
          <w:rFonts w:ascii="Arial" w:hAnsi="宋体" w:cs="Arial"/>
          <w:sz w:val="24"/>
        </w:rPr>
        <w:t>-</w:t>
      </w:r>
      <w:r w:rsidR="000F70E9">
        <w:rPr>
          <w:rFonts w:ascii="Arial" w:hAnsi="宋体" w:cs="Arial" w:hint="eastAsia"/>
          <w:sz w:val="24"/>
        </w:rPr>
        <w:t>13</w:t>
      </w:r>
      <w:r w:rsidRPr="00223E6E">
        <w:rPr>
          <w:rFonts w:ascii="Arial" w:hAnsi="宋体" w:cs="Arial"/>
          <w:sz w:val="24"/>
        </w:rPr>
        <w:t>01</w:t>
      </w:r>
      <w:proofErr w:type="gramStart"/>
      <w:r w:rsidR="00F95A59">
        <w:rPr>
          <w:rFonts w:hint="eastAsia"/>
          <w:color w:val="000000"/>
          <w:sz w:val="24"/>
        </w:rPr>
        <w:t>凯氏定氮仪</w:t>
      </w:r>
      <w:proofErr w:type="gramEnd"/>
      <w:r w:rsidR="00F95A59">
        <w:rPr>
          <w:rFonts w:hint="eastAsia"/>
          <w:color w:val="000000"/>
          <w:sz w:val="24"/>
        </w:rPr>
        <w:t>(</w:t>
      </w:r>
      <w:proofErr w:type="spellStart"/>
      <w:r w:rsidR="00F95A59">
        <w:rPr>
          <w:rFonts w:hint="eastAsia"/>
          <w:color w:val="000000"/>
          <w:sz w:val="24"/>
        </w:rPr>
        <w:t>Kjeltec</w:t>
      </w:r>
      <w:proofErr w:type="spellEnd"/>
      <w:r w:rsidR="00F95A59">
        <w:rPr>
          <w:rFonts w:hint="eastAsia"/>
          <w:color w:val="000000"/>
          <w:sz w:val="24"/>
        </w:rPr>
        <w:t xml:space="preserve"> 8400)</w:t>
      </w:r>
      <w:r w:rsidRPr="00223E6E">
        <w:rPr>
          <w:rFonts w:ascii="Arial" w:hAnsi="宋体" w:cs="Arial" w:hint="eastAsia"/>
          <w:sz w:val="24"/>
        </w:rPr>
        <w:t>操作规程</w:t>
      </w:r>
    </w:p>
    <w:p w:rsidR="00223E6E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五</w:t>
      </w:r>
      <w:r w:rsidRPr="00223E6E">
        <w:rPr>
          <w:rFonts w:hAnsi="宋体" w:hint="eastAsia"/>
          <w:b/>
          <w:sz w:val="24"/>
        </w:rPr>
        <w:t>、维护保养方法：</w:t>
      </w:r>
    </w:p>
    <w:p w:rsidR="00F51782" w:rsidRPr="00F51782" w:rsidRDefault="00F51782" w:rsidP="00F5178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b/>
          <w:sz w:val="24"/>
          <w:lang w:val="en-GB"/>
        </w:rPr>
      </w:pPr>
      <w:r w:rsidRPr="00F51782">
        <w:rPr>
          <w:rFonts w:ascii="Arial" w:hAnsi="宋体" w:cs="Arial" w:hint="eastAsia"/>
          <w:sz w:val="24"/>
          <w:lang w:val="en-GB"/>
        </w:rPr>
        <w:t>1.</w:t>
      </w:r>
      <w:r w:rsidRPr="00F51782">
        <w:rPr>
          <w:rFonts w:ascii="Arial" w:hAnsi="宋体" w:cs="Arial" w:hint="eastAsia"/>
          <w:b/>
          <w:sz w:val="24"/>
          <w:lang w:val="en-GB"/>
        </w:rPr>
        <w:t xml:space="preserve"> </w:t>
      </w:r>
      <w:r w:rsidRPr="00F51782">
        <w:rPr>
          <w:rFonts w:ascii="Arial" w:hAnsi="宋体" w:cs="Arial" w:hint="eastAsia"/>
          <w:b/>
          <w:sz w:val="24"/>
          <w:lang w:val="en-GB"/>
        </w:rPr>
        <w:t>分析仪的循环系统清洗（每天分析结束后）</w:t>
      </w:r>
    </w:p>
    <w:p w:rsidR="00F51782" w:rsidRPr="00F51782" w:rsidRDefault="00F51782" w:rsidP="00F5178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  <w:lang w:val="en-GB"/>
        </w:rPr>
      </w:pPr>
      <w:r w:rsidRPr="00F51782">
        <w:rPr>
          <w:rFonts w:ascii="Arial" w:hAnsi="宋体" w:cs="Arial" w:hint="eastAsia"/>
          <w:sz w:val="24"/>
          <w:lang w:val="en-GB"/>
        </w:rPr>
        <w:t>在蒸馏装置中放入</w:t>
      </w:r>
      <w:proofErr w:type="gramStart"/>
      <w:r w:rsidRPr="00F51782">
        <w:rPr>
          <w:rFonts w:ascii="Arial" w:hAnsi="宋体" w:cs="Arial" w:hint="eastAsia"/>
          <w:sz w:val="24"/>
          <w:lang w:val="en-GB"/>
        </w:rPr>
        <w:t>一</w:t>
      </w:r>
      <w:proofErr w:type="gramEnd"/>
      <w:r w:rsidRPr="00F51782">
        <w:rPr>
          <w:rFonts w:ascii="Arial" w:hAnsi="宋体" w:cs="Arial" w:hint="eastAsia"/>
          <w:sz w:val="24"/>
          <w:lang w:val="en-GB"/>
        </w:rPr>
        <w:t>消化管，运行加水程序或手动加水约</w:t>
      </w:r>
      <w:r w:rsidRPr="00F51782">
        <w:rPr>
          <w:rFonts w:ascii="Arial" w:hAnsi="宋体" w:cs="Arial" w:hint="eastAsia"/>
          <w:sz w:val="24"/>
          <w:lang w:val="en-GB"/>
        </w:rPr>
        <w:t>100ml</w:t>
      </w:r>
      <w:r w:rsidRPr="00F51782">
        <w:rPr>
          <w:rFonts w:ascii="Arial" w:hAnsi="宋体" w:cs="Arial" w:hint="eastAsia"/>
          <w:sz w:val="24"/>
          <w:lang w:val="en-GB"/>
        </w:rPr>
        <w:t>，运行蒸汽</w:t>
      </w:r>
      <w:proofErr w:type="gramStart"/>
      <w:r w:rsidRPr="00F51782">
        <w:rPr>
          <w:rFonts w:ascii="Arial" w:hAnsi="宋体" w:cs="Arial" w:hint="eastAsia"/>
          <w:sz w:val="24"/>
          <w:lang w:val="en-GB"/>
        </w:rPr>
        <w:t>开程序约</w:t>
      </w:r>
      <w:proofErr w:type="gramEnd"/>
      <w:r w:rsidRPr="00F51782">
        <w:rPr>
          <w:rFonts w:ascii="Arial" w:hAnsi="宋体" w:cs="Arial" w:hint="eastAsia"/>
          <w:sz w:val="24"/>
          <w:lang w:val="en-GB"/>
        </w:rPr>
        <w:t>5min</w:t>
      </w:r>
      <w:r w:rsidRPr="00F51782">
        <w:rPr>
          <w:rFonts w:ascii="Arial" w:hAnsi="宋体" w:cs="Arial" w:hint="eastAsia"/>
          <w:sz w:val="24"/>
          <w:lang w:val="en-GB"/>
        </w:rPr>
        <w:t>，以清洗系统。关闭程序停止蒸汽。</w:t>
      </w:r>
    </w:p>
    <w:p w:rsidR="00F51782" w:rsidRPr="00F51782" w:rsidRDefault="00F51782" w:rsidP="00F5178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b/>
          <w:sz w:val="24"/>
          <w:lang w:val="en-GB"/>
        </w:rPr>
      </w:pPr>
      <w:r w:rsidRPr="00F51782">
        <w:rPr>
          <w:rFonts w:ascii="Arial" w:hAnsi="宋体" w:cs="Arial" w:hint="eastAsia"/>
          <w:b/>
          <w:sz w:val="24"/>
          <w:lang w:val="en-GB"/>
        </w:rPr>
        <w:t xml:space="preserve">2. </w:t>
      </w:r>
      <w:r w:rsidRPr="00F51782">
        <w:rPr>
          <w:rFonts w:ascii="Arial" w:hAnsi="宋体" w:cs="Arial" w:hint="eastAsia"/>
          <w:b/>
          <w:sz w:val="24"/>
          <w:lang w:val="en-GB"/>
        </w:rPr>
        <w:t>滴定</w:t>
      </w:r>
      <w:proofErr w:type="gramStart"/>
      <w:r w:rsidRPr="00F51782">
        <w:rPr>
          <w:rFonts w:ascii="Arial" w:hAnsi="宋体" w:cs="Arial" w:hint="eastAsia"/>
          <w:b/>
          <w:sz w:val="24"/>
          <w:lang w:val="en-GB"/>
        </w:rPr>
        <w:t>缸</w:t>
      </w:r>
      <w:proofErr w:type="gramEnd"/>
      <w:r w:rsidRPr="00F51782">
        <w:rPr>
          <w:rFonts w:ascii="Arial" w:hAnsi="宋体" w:cs="Arial" w:hint="eastAsia"/>
          <w:b/>
          <w:sz w:val="24"/>
          <w:lang w:val="en-GB"/>
        </w:rPr>
        <w:t>保养（每天分析结束后）</w:t>
      </w:r>
    </w:p>
    <w:p w:rsidR="00F51782" w:rsidRPr="00F51782" w:rsidRDefault="00F51782" w:rsidP="00F5178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  <w:lang w:val="en-GB"/>
        </w:rPr>
      </w:pPr>
      <w:r w:rsidRPr="00F51782">
        <w:rPr>
          <w:rFonts w:ascii="Arial" w:hAnsi="宋体" w:cs="Arial" w:hint="eastAsia"/>
          <w:sz w:val="24"/>
          <w:lang w:val="en-GB"/>
        </w:rPr>
        <w:t>关闭电源后在滴定缸内注满蒸馏水，当电源再次打开后，滴定缸内液体被自动排空，并同时清洗掉残余的硼酸晶体。</w:t>
      </w:r>
    </w:p>
    <w:p w:rsidR="00F51782" w:rsidRPr="00F51782" w:rsidRDefault="00F51782" w:rsidP="00F5178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b/>
          <w:sz w:val="24"/>
          <w:lang w:val="en-GB"/>
        </w:rPr>
      </w:pPr>
      <w:r w:rsidRPr="00F51782">
        <w:rPr>
          <w:rFonts w:ascii="Arial" w:hAnsi="宋体" w:cs="Arial" w:hint="eastAsia"/>
          <w:sz w:val="24"/>
          <w:lang w:val="en-GB"/>
        </w:rPr>
        <w:t>3.</w:t>
      </w:r>
      <w:r w:rsidRPr="00F51782">
        <w:rPr>
          <w:rFonts w:ascii="Arial" w:hAnsi="宋体" w:cs="Arial" w:hint="eastAsia"/>
          <w:b/>
          <w:sz w:val="24"/>
          <w:lang w:val="en-GB"/>
        </w:rPr>
        <w:t xml:space="preserve"> </w:t>
      </w:r>
      <w:r w:rsidRPr="00F51782">
        <w:rPr>
          <w:rFonts w:ascii="Arial" w:hAnsi="宋体" w:cs="Arial" w:hint="eastAsia"/>
          <w:b/>
          <w:sz w:val="24"/>
          <w:lang w:val="en-GB"/>
        </w:rPr>
        <w:t>碱泵的清洗（每一至三个月）</w:t>
      </w:r>
    </w:p>
    <w:p w:rsidR="00F51782" w:rsidRPr="00F51782" w:rsidRDefault="00F51782" w:rsidP="00F5178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  <w:lang w:val="en-GB"/>
        </w:rPr>
      </w:pPr>
      <w:r w:rsidRPr="00F51782">
        <w:rPr>
          <w:rFonts w:ascii="Arial" w:hAnsi="宋体" w:cs="Arial" w:hint="eastAsia"/>
          <w:sz w:val="24"/>
          <w:lang w:val="en-GB"/>
        </w:rPr>
        <w:t>将碱液入口放入到装有</w:t>
      </w:r>
      <w:r w:rsidRPr="00F51782">
        <w:rPr>
          <w:rFonts w:ascii="Arial" w:hAnsi="宋体" w:cs="Arial"/>
          <w:sz w:val="24"/>
          <w:lang w:val="en-GB"/>
        </w:rPr>
        <w:t>40</w:t>
      </w:r>
      <w:r w:rsidRPr="00F51782">
        <w:rPr>
          <w:rFonts w:ascii="Arial" w:hAnsi="宋体" w:cs="Arial" w:hint="eastAsia"/>
          <w:sz w:val="24"/>
          <w:lang w:val="en-GB"/>
        </w:rPr>
        <w:t>℃的蒸馏水的烧杯中。将蒸馏管就位后，选择手动模式，运行加碱程序，用温水冲洗加碱系统。</w:t>
      </w:r>
    </w:p>
    <w:p w:rsidR="00F51782" w:rsidRPr="00F51782" w:rsidRDefault="00F51782" w:rsidP="00F5178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b/>
          <w:sz w:val="24"/>
          <w:lang w:val="en-GB"/>
        </w:rPr>
      </w:pPr>
      <w:r w:rsidRPr="00F51782">
        <w:rPr>
          <w:rFonts w:ascii="Arial" w:hAnsi="宋体" w:cs="Arial" w:hint="eastAsia"/>
          <w:sz w:val="24"/>
          <w:lang w:val="en-GB"/>
        </w:rPr>
        <w:t>4.</w:t>
      </w:r>
      <w:r w:rsidRPr="00F51782">
        <w:rPr>
          <w:rFonts w:ascii="Arial" w:hAnsi="宋体" w:cs="Arial" w:hint="eastAsia"/>
          <w:b/>
          <w:sz w:val="24"/>
          <w:lang w:val="en-GB"/>
        </w:rPr>
        <w:t xml:space="preserve"> </w:t>
      </w:r>
      <w:r w:rsidRPr="00F51782">
        <w:rPr>
          <w:rFonts w:ascii="Arial" w:hAnsi="宋体" w:cs="Arial" w:hint="eastAsia"/>
          <w:b/>
          <w:sz w:val="24"/>
          <w:lang w:val="en-GB"/>
        </w:rPr>
        <w:t>喷淋头的清洗（每一至三个月）</w:t>
      </w:r>
    </w:p>
    <w:p w:rsidR="00F51782" w:rsidRPr="00F51782" w:rsidRDefault="00F51782" w:rsidP="00F5178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  <w:lang w:val="en-GB"/>
        </w:rPr>
      </w:pPr>
      <w:r w:rsidRPr="00F51782">
        <w:rPr>
          <w:rFonts w:ascii="Arial" w:hAnsi="宋体" w:cs="Arial" w:hint="eastAsia"/>
          <w:sz w:val="24"/>
          <w:lang w:val="en-GB"/>
        </w:rPr>
        <w:t>将大约</w:t>
      </w:r>
      <w:r w:rsidRPr="00F51782">
        <w:rPr>
          <w:rFonts w:ascii="Arial" w:hAnsi="宋体" w:cs="Arial"/>
          <w:sz w:val="24"/>
          <w:lang w:val="en-GB"/>
        </w:rPr>
        <w:t>5</w:t>
      </w:r>
      <w:r w:rsidRPr="00F51782">
        <w:rPr>
          <w:rFonts w:ascii="Arial" w:hAnsi="宋体" w:cs="Arial" w:hint="eastAsia"/>
          <w:sz w:val="24"/>
          <w:lang w:val="en-GB"/>
        </w:rPr>
        <w:t>0</w:t>
      </w:r>
      <w:r w:rsidRPr="00F51782">
        <w:rPr>
          <w:rFonts w:ascii="Arial" w:hAnsi="宋体" w:cs="Arial"/>
          <w:sz w:val="24"/>
          <w:lang w:val="en-GB"/>
        </w:rPr>
        <w:t>ml</w:t>
      </w:r>
      <w:r w:rsidRPr="00F51782">
        <w:rPr>
          <w:rFonts w:ascii="Arial" w:hAnsi="宋体" w:cs="Arial" w:hint="eastAsia"/>
          <w:sz w:val="24"/>
          <w:lang w:val="en-GB"/>
        </w:rPr>
        <w:t>的蒸馏水与相同体积的醋酸注入蒸馏管中。在蒸馏装置上放入</w:t>
      </w:r>
      <w:proofErr w:type="gramStart"/>
      <w:r w:rsidRPr="00F51782">
        <w:rPr>
          <w:rFonts w:ascii="Arial" w:hAnsi="宋体" w:cs="Arial" w:hint="eastAsia"/>
          <w:sz w:val="24"/>
          <w:lang w:val="en-GB"/>
        </w:rPr>
        <w:t>一</w:t>
      </w:r>
      <w:proofErr w:type="gramEnd"/>
      <w:r w:rsidRPr="00F51782">
        <w:rPr>
          <w:rFonts w:ascii="Arial" w:hAnsi="宋体" w:cs="Arial" w:hint="eastAsia"/>
          <w:sz w:val="24"/>
          <w:lang w:val="en-GB"/>
        </w:rPr>
        <w:t>蒸馏管，运行“蒸汽开”程序</w:t>
      </w:r>
      <w:r w:rsidRPr="00F51782">
        <w:rPr>
          <w:rFonts w:ascii="Arial" w:hAnsi="宋体" w:cs="Arial"/>
          <w:sz w:val="24"/>
          <w:lang w:val="en-GB"/>
        </w:rPr>
        <w:t>5</w:t>
      </w:r>
      <w:r w:rsidRPr="00F51782">
        <w:rPr>
          <w:rFonts w:ascii="Arial" w:hAnsi="宋体" w:cs="Arial" w:hint="eastAsia"/>
          <w:sz w:val="24"/>
          <w:lang w:val="en-GB"/>
        </w:rPr>
        <w:t>～</w:t>
      </w:r>
      <w:r w:rsidRPr="00F51782">
        <w:rPr>
          <w:rFonts w:ascii="Arial" w:hAnsi="宋体" w:cs="Arial"/>
          <w:sz w:val="24"/>
          <w:lang w:val="en-GB"/>
        </w:rPr>
        <w:t>10</w:t>
      </w:r>
      <w:r w:rsidRPr="00F51782">
        <w:rPr>
          <w:rFonts w:ascii="Arial" w:hAnsi="宋体" w:cs="Arial" w:hint="eastAsia"/>
          <w:sz w:val="24"/>
          <w:lang w:val="en-GB"/>
        </w:rPr>
        <w:t>分钟，关闭程序停止蒸汽。放入另一盛有约</w:t>
      </w:r>
      <w:r w:rsidRPr="00F51782">
        <w:rPr>
          <w:rFonts w:ascii="Arial" w:hAnsi="宋体" w:cs="Arial"/>
          <w:sz w:val="24"/>
          <w:lang w:val="en-GB"/>
        </w:rPr>
        <w:lastRenderedPageBreak/>
        <w:t>50ml</w:t>
      </w:r>
      <w:r w:rsidRPr="00F51782">
        <w:rPr>
          <w:rFonts w:ascii="Arial" w:hAnsi="宋体" w:cs="Arial" w:hint="eastAsia"/>
          <w:sz w:val="24"/>
          <w:lang w:val="en-GB"/>
        </w:rPr>
        <w:t>蒸馏水的消化管继续蒸馏</w:t>
      </w:r>
      <w:r w:rsidRPr="00F51782">
        <w:rPr>
          <w:rFonts w:ascii="Arial" w:hAnsi="宋体" w:cs="Arial"/>
          <w:sz w:val="24"/>
          <w:lang w:val="en-GB"/>
        </w:rPr>
        <w:t>5</w:t>
      </w:r>
      <w:r w:rsidRPr="00F51782">
        <w:rPr>
          <w:rFonts w:ascii="Arial" w:hAnsi="宋体" w:cs="Arial" w:hint="eastAsia"/>
          <w:sz w:val="24"/>
          <w:lang w:val="en-GB"/>
        </w:rPr>
        <w:t>分钟。如此操作至少</w:t>
      </w:r>
      <w:r w:rsidRPr="00F51782">
        <w:rPr>
          <w:rFonts w:ascii="Arial" w:hAnsi="宋体" w:cs="Arial" w:hint="eastAsia"/>
          <w:sz w:val="24"/>
          <w:lang w:val="en-GB"/>
        </w:rPr>
        <w:t>3</w:t>
      </w:r>
      <w:r w:rsidRPr="00F51782">
        <w:rPr>
          <w:rFonts w:ascii="Arial" w:hAnsi="宋体" w:cs="Arial" w:hint="eastAsia"/>
          <w:sz w:val="24"/>
          <w:lang w:val="en-GB"/>
        </w:rPr>
        <w:t>次以除去残余的酸，从而不至影响后面的分析。</w:t>
      </w:r>
    </w:p>
    <w:p w:rsidR="00F51782" w:rsidRPr="00F51782" w:rsidRDefault="00F51782" w:rsidP="00F5178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b/>
          <w:sz w:val="24"/>
          <w:lang w:val="en-GB"/>
        </w:rPr>
      </w:pPr>
      <w:r w:rsidRPr="00F51782">
        <w:rPr>
          <w:rFonts w:ascii="Arial" w:hAnsi="宋体" w:cs="Arial" w:hint="eastAsia"/>
          <w:sz w:val="24"/>
          <w:lang w:val="en-GB"/>
        </w:rPr>
        <w:t>5.</w:t>
      </w:r>
      <w:r w:rsidRPr="00F51782">
        <w:rPr>
          <w:rFonts w:ascii="Arial" w:hAnsi="宋体" w:cs="Arial" w:hint="eastAsia"/>
          <w:b/>
          <w:sz w:val="24"/>
          <w:lang w:val="en-GB"/>
        </w:rPr>
        <w:t xml:space="preserve"> </w:t>
      </w:r>
      <w:r w:rsidRPr="00F51782">
        <w:rPr>
          <w:rFonts w:ascii="Arial" w:hAnsi="宋体" w:cs="Arial" w:hint="eastAsia"/>
          <w:b/>
          <w:sz w:val="24"/>
          <w:lang w:val="en-GB"/>
        </w:rPr>
        <w:t>蒸汽发生器的清洗（蒸汽缸内结垢或根据需要）</w:t>
      </w:r>
    </w:p>
    <w:p w:rsidR="00F51782" w:rsidRPr="00F51782" w:rsidRDefault="00F51782" w:rsidP="00F5178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  <w:lang w:val="en-GB"/>
        </w:rPr>
      </w:pPr>
      <w:r w:rsidRPr="00F51782">
        <w:rPr>
          <w:rFonts w:ascii="Arial" w:hAnsi="宋体" w:cs="Arial" w:hint="eastAsia"/>
          <w:sz w:val="24"/>
          <w:lang w:val="en-GB"/>
        </w:rPr>
        <w:t>打开蒸汽发生器的排放阀，排空蒸汽发生器内的水。关闭排放阀，在蒸汽发生器的管口连接一个大漏斗，抬高漏斗使其高于蒸汽发生器，注入柠檬酸水溶液（</w:t>
      </w:r>
      <w:smartTag w:uri="urn:schemas-microsoft-com:office:smarttags" w:element="chmetcnv">
        <w:smartTagPr>
          <w:attr w:name="UnitName" w:val="克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F51782">
          <w:rPr>
            <w:rFonts w:ascii="Arial" w:hAnsi="宋体" w:cs="Arial"/>
            <w:sz w:val="24"/>
            <w:lang w:val="en-GB"/>
          </w:rPr>
          <w:t>100</w:t>
        </w:r>
        <w:r w:rsidRPr="00F51782">
          <w:rPr>
            <w:rFonts w:ascii="Arial" w:hAnsi="宋体" w:cs="Arial" w:hint="eastAsia"/>
            <w:sz w:val="24"/>
            <w:lang w:val="en-GB"/>
          </w:rPr>
          <w:t>克</w:t>
        </w:r>
      </w:smartTag>
      <w:r w:rsidRPr="00F51782">
        <w:rPr>
          <w:rFonts w:ascii="Arial" w:hAnsi="宋体" w:cs="Arial" w:hint="eastAsia"/>
          <w:sz w:val="24"/>
          <w:lang w:val="en-GB"/>
        </w:rPr>
        <w:t>柠檬酸溶于</w:t>
      </w:r>
      <w:r w:rsidRPr="00F51782">
        <w:rPr>
          <w:rFonts w:ascii="Arial" w:hAnsi="宋体" w:cs="Arial"/>
          <w:sz w:val="24"/>
          <w:lang w:val="en-GB"/>
        </w:rPr>
        <w:t>800</w:t>
      </w:r>
      <w:r w:rsidRPr="00F51782">
        <w:rPr>
          <w:rFonts w:ascii="Arial" w:hAnsi="宋体" w:cs="Arial" w:hint="eastAsia"/>
          <w:sz w:val="24"/>
          <w:lang w:val="en-GB"/>
        </w:rPr>
        <w:t>毫升水），最好是热溶液。</w:t>
      </w:r>
    </w:p>
    <w:p w:rsidR="00F51782" w:rsidRPr="00F51782" w:rsidRDefault="00F51782" w:rsidP="00F5178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  <w:lang w:val="en-GB"/>
        </w:rPr>
      </w:pPr>
      <w:r w:rsidRPr="00F51782">
        <w:rPr>
          <w:rFonts w:ascii="Arial" w:hAnsi="宋体" w:cs="Arial" w:hint="eastAsia"/>
          <w:sz w:val="24"/>
          <w:lang w:val="en-GB"/>
        </w:rPr>
        <w:t>方法</w:t>
      </w:r>
      <w:r w:rsidRPr="00F51782">
        <w:rPr>
          <w:rFonts w:ascii="Arial" w:hAnsi="宋体" w:cs="Arial"/>
          <w:sz w:val="24"/>
          <w:lang w:val="en-GB"/>
        </w:rPr>
        <w:t>1</w:t>
      </w:r>
      <w:r w:rsidRPr="00F51782">
        <w:rPr>
          <w:rFonts w:ascii="Arial" w:hAnsi="宋体" w:cs="Arial" w:hint="eastAsia"/>
          <w:sz w:val="24"/>
          <w:lang w:val="en-GB"/>
        </w:rPr>
        <w:t>：让溶液在蒸汽发生器中过夜，直至蒸汽</w:t>
      </w:r>
      <w:proofErr w:type="gramStart"/>
      <w:r w:rsidRPr="00F51782">
        <w:rPr>
          <w:rFonts w:ascii="Arial" w:hAnsi="宋体" w:cs="Arial" w:hint="eastAsia"/>
          <w:sz w:val="24"/>
          <w:lang w:val="en-GB"/>
        </w:rPr>
        <w:t>缸</w:t>
      </w:r>
      <w:proofErr w:type="gramEnd"/>
      <w:r w:rsidRPr="00F51782">
        <w:rPr>
          <w:rFonts w:ascii="Arial" w:hAnsi="宋体" w:cs="Arial" w:hint="eastAsia"/>
          <w:sz w:val="24"/>
          <w:lang w:val="en-GB"/>
        </w:rPr>
        <w:t>不再有沉淀物。</w:t>
      </w:r>
    </w:p>
    <w:p w:rsidR="00F51782" w:rsidRPr="00F51782" w:rsidRDefault="00F51782" w:rsidP="00F5178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  <w:lang w:val="en-GB"/>
        </w:rPr>
      </w:pPr>
      <w:r w:rsidRPr="00F51782">
        <w:rPr>
          <w:rFonts w:ascii="Arial" w:hAnsi="宋体" w:cs="Arial" w:hint="eastAsia"/>
          <w:sz w:val="24"/>
          <w:lang w:val="en-GB"/>
        </w:rPr>
        <w:t>方法</w:t>
      </w:r>
      <w:r w:rsidRPr="00F51782">
        <w:rPr>
          <w:rFonts w:ascii="Arial" w:hAnsi="宋体" w:cs="Arial"/>
          <w:sz w:val="24"/>
          <w:lang w:val="en-GB"/>
        </w:rPr>
        <w:t>2</w:t>
      </w:r>
      <w:r w:rsidRPr="00F51782">
        <w:rPr>
          <w:rFonts w:ascii="Arial" w:hAnsi="宋体" w:cs="Arial" w:hint="eastAsia"/>
          <w:sz w:val="24"/>
          <w:lang w:val="en-GB"/>
        </w:rPr>
        <w:t>：在设备中放入</w:t>
      </w:r>
      <w:proofErr w:type="gramStart"/>
      <w:r w:rsidRPr="00F51782">
        <w:rPr>
          <w:rFonts w:ascii="Arial" w:hAnsi="宋体" w:cs="Arial" w:hint="eastAsia"/>
          <w:sz w:val="24"/>
          <w:lang w:val="en-GB"/>
        </w:rPr>
        <w:t>一</w:t>
      </w:r>
      <w:proofErr w:type="gramEnd"/>
      <w:r w:rsidRPr="00F51782">
        <w:rPr>
          <w:rFonts w:ascii="Arial" w:hAnsi="宋体" w:cs="Arial" w:hint="eastAsia"/>
          <w:sz w:val="24"/>
          <w:lang w:val="en-GB"/>
        </w:rPr>
        <w:t>蒸馏管，在手动状态下运行蒸汽</w:t>
      </w:r>
      <w:proofErr w:type="gramStart"/>
      <w:r w:rsidRPr="00F51782">
        <w:rPr>
          <w:rFonts w:ascii="Arial" w:hAnsi="宋体" w:cs="Arial" w:hint="eastAsia"/>
          <w:sz w:val="24"/>
          <w:lang w:val="en-GB"/>
        </w:rPr>
        <w:t>开程序</w:t>
      </w:r>
      <w:proofErr w:type="gramEnd"/>
      <w:r w:rsidRPr="00F51782">
        <w:rPr>
          <w:rFonts w:ascii="Arial" w:hAnsi="宋体" w:cs="Arial"/>
          <w:sz w:val="24"/>
          <w:lang w:val="en-GB"/>
        </w:rPr>
        <w:t>5</w:t>
      </w:r>
      <w:r w:rsidRPr="00F51782">
        <w:rPr>
          <w:rFonts w:ascii="Arial" w:hAnsi="宋体" w:cs="Arial" w:hint="eastAsia"/>
          <w:sz w:val="24"/>
          <w:lang w:val="en-GB"/>
        </w:rPr>
        <w:t>分钟，然后关闭蒸汽与电源。打开排放阀排空。</w:t>
      </w:r>
    </w:p>
    <w:p w:rsidR="00F51782" w:rsidRPr="00F51782" w:rsidRDefault="00F51782" w:rsidP="00F5178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  <w:lang w:val="en-GB"/>
        </w:rPr>
      </w:pPr>
      <w:r w:rsidRPr="00F51782">
        <w:rPr>
          <w:rFonts w:ascii="Arial" w:hAnsi="宋体" w:cs="Arial" w:hint="eastAsia"/>
          <w:sz w:val="24"/>
          <w:lang w:val="en-GB"/>
        </w:rPr>
        <w:t>使用漏斗用水彻底冲洗蒸汽发生器，洗净后关闭排空阀。取下漏斗，重新连接好管路。</w:t>
      </w:r>
    </w:p>
    <w:p w:rsidR="00F51782" w:rsidRPr="00F51782" w:rsidRDefault="00F51782" w:rsidP="00F5178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b/>
          <w:sz w:val="24"/>
          <w:lang w:val="en-GB"/>
        </w:rPr>
      </w:pPr>
      <w:r w:rsidRPr="00F51782">
        <w:rPr>
          <w:rFonts w:ascii="Arial" w:hAnsi="宋体" w:cs="Arial" w:hint="eastAsia"/>
          <w:sz w:val="24"/>
          <w:lang w:val="en-GB"/>
        </w:rPr>
        <w:t>6.</w:t>
      </w:r>
      <w:r w:rsidRPr="00F51782">
        <w:rPr>
          <w:rFonts w:ascii="Arial" w:hAnsi="宋体" w:cs="Arial" w:hint="eastAsia"/>
          <w:b/>
          <w:sz w:val="24"/>
          <w:lang w:val="en-GB"/>
        </w:rPr>
        <w:t xml:space="preserve"> </w:t>
      </w:r>
      <w:r w:rsidRPr="00F51782">
        <w:rPr>
          <w:rFonts w:ascii="Arial" w:hAnsi="宋体" w:cs="Arial" w:hint="eastAsia"/>
          <w:b/>
          <w:sz w:val="24"/>
          <w:lang w:val="en-GB"/>
        </w:rPr>
        <w:t>滴定器的清洗（仪器长期不用或根据需要）</w:t>
      </w:r>
    </w:p>
    <w:p w:rsidR="00F51782" w:rsidRPr="00F51782" w:rsidRDefault="00F51782" w:rsidP="00F5178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Arial" w:hAnsi="宋体" w:cs="Arial"/>
          <w:sz w:val="24"/>
          <w:lang w:val="en-GB"/>
        </w:rPr>
      </w:pPr>
      <w:r w:rsidRPr="00F51782">
        <w:rPr>
          <w:rFonts w:ascii="Arial" w:hAnsi="宋体" w:cs="Arial" w:hint="eastAsia"/>
          <w:sz w:val="24"/>
          <w:lang w:val="en-GB"/>
        </w:rPr>
        <w:t>选择手动模式中的“滴定器排空”使滴定液转移至滴定缸，按回车键直至滴定管活塞到达最顶部。从</w:t>
      </w:r>
      <w:proofErr w:type="gramStart"/>
      <w:r w:rsidRPr="00F51782">
        <w:rPr>
          <w:rFonts w:ascii="Arial" w:hAnsi="宋体" w:cs="Arial" w:hint="eastAsia"/>
          <w:sz w:val="24"/>
          <w:lang w:val="en-GB"/>
        </w:rPr>
        <w:t>滴定器桶中</w:t>
      </w:r>
      <w:proofErr w:type="gramEnd"/>
      <w:r w:rsidRPr="00F51782">
        <w:rPr>
          <w:rFonts w:ascii="Arial" w:hAnsi="宋体" w:cs="Arial" w:hint="eastAsia"/>
          <w:sz w:val="24"/>
          <w:lang w:val="en-GB"/>
        </w:rPr>
        <w:t>取出滴定剂输送管，将其浸入盛有蒸馏水的</w:t>
      </w:r>
      <w:r w:rsidRPr="00F51782">
        <w:rPr>
          <w:rFonts w:ascii="Arial" w:hAnsi="宋体" w:cs="Arial"/>
          <w:sz w:val="24"/>
          <w:lang w:val="en-GB"/>
        </w:rPr>
        <w:t>500ml</w:t>
      </w:r>
      <w:r w:rsidRPr="00F51782">
        <w:rPr>
          <w:rFonts w:ascii="Arial" w:hAnsi="宋体" w:cs="Arial" w:hint="eastAsia"/>
          <w:sz w:val="24"/>
          <w:lang w:val="en-GB"/>
        </w:rPr>
        <w:t>烧杯中，运行“滴定器补液”，使水注入滴定器。按回车键直至活塞到达底部。反复操作</w:t>
      </w:r>
      <w:r w:rsidRPr="00F51782">
        <w:rPr>
          <w:rFonts w:ascii="Arial" w:hAnsi="宋体" w:cs="Arial" w:hint="eastAsia"/>
          <w:sz w:val="24"/>
          <w:lang w:val="en-GB"/>
        </w:rPr>
        <w:t>3</w:t>
      </w:r>
      <w:r w:rsidRPr="00F51782">
        <w:rPr>
          <w:rFonts w:ascii="Arial" w:hAnsi="宋体" w:cs="Arial" w:hint="eastAsia"/>
          <w:sz w:val="24"/>
          <w:lang w:val="en-GB"/>
        </w:rPr>
        <w:t>遍，洗净滴定器。从水中取出滴定剂输送管，使滴定</w:t>
      </w:r>
      <w:proofErr w:type="gramStart"/>
      <w:r w:rsidRPr="00F51782">
        <w:rPr>
          <w:rFonts w:ascii="Arial" w:hAnsi="宋体" w:cs="Arial" w:hint="eastAsia"/>
          <w:sz w:val="24"/>
          <w:lang w:val="en-GB"/>
        </w:rPr>
        <w:t>器充满</w:t>
      </w:r>
      <w:proofErr w:type="gramEnd"/>
      <w:r w:rsidRPr="00F51782">
        <w:rPr>
          <w:rFonts w:ascii="Arial" w:hAnsi="宋体" w:cs="Arial" w:hint="eastAsia"/>
          <w:sz w:val="24"/>
          <w:lang w:val="en-GB"/>
        </w:rPr>
        <w:t>空气，拆除滴定器底部的软管，取下滴定管倒置控干，这样会很有效的除去滴定器内残余水分。注入滴定剂重复上述操作，直至除去滴定器内的残余水。</w:t>
      </w:r>
    </w:p>
    <w:p w:rsidR="00223E6E" w:rsidRPr="00223E6E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</w:pPr>
      <w:r w:rsidRPr="00223E6E">
        <w:rPr>
          <w:rFonts w:hAnsi="宋体" w:hint="eastAsia"/>
          <w:b/>
          <w:sz w:val="24"/>
        </w:rPr>
        <w:t>六、记录</w:t>
      </w:r>
    </w:p>
    <w:p w:rsidR="00223E6E" w:rsidRPr="00D84F66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</w:pPr>
      <w:r>
        <w:rPr>
          <w:rFonts w:hint="eastAsia"/>
        </w:rPr>
        <w:t xml:space="preserve">    </w:t>
      </w:r>
      <w:r w:rsidRPr="00223E6E">
        <w:rPr>
          <w:rFonts w:ascii="Arial" w:hAnsi="宋体" w:cs="Arial" w:hint="eastAsia"/>
          <w:sz w:val="24"/>
        </w:rPr>
        <w:t xml:space="preserve">  </w:t>
      </w:r>
      <w:r w:rsidRPr="00223E6E">
        <w:rPr>
          <w:rFonts w:ascii="Arial" w:hAnsi="宋体" w:cs="Arial" w:hint="eastAsia"/>
          <w:sz w:val="24"/>
        </w:rPr>
        <w:t>检查和维护完毕后填写</w:t>
      </w:r>
      <w:r w:rsidR="00F51782">
        <w:rPr>
          <w:rFonts w:ascii="Arial" w:hAnsi="宋体" w:cs="Arial" w:hint="eastAsia"/>
          <w:sz w:val="24"/>
        </w:rPr>
        <w:t>凯氏定氮仪</w:t>
      </w:r>
      <w:r w:rsidRPr="00223E6E">
        <w:rPr>
          <w:rFonts w:ascii="Arial" w:hAnsi="宋体" w:cs="Arial" w:hint="eastAsia"/>
          <w:sz w:val="24"/>
        </w:rPr>
        <w:t>维护保养记录表格。</w:t>
      </w:r>
    </w:p>
    <w:p w:rsidR="00223E6E" w:rsidRPr="00223E6E" w:rsidRDefault="00223E6E" w:rsidP="00223E6E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b/>
          <w:sz w:val="24"/>
        </w:rPr>
      </w:pPr>
    </w:p>
    <w:p w:rsidR="00223E6E" w:rsidRPr="005F2D65" w:rsidRDefault="00223E6E" w:rsidP="00223E6E">
      <w:pPr>
        <w:snapToGrid w:val="0"/>
        <w:spacing w:line="360" w:lineRule="auto"/>
        <w:ind w:left="240" w:hangingChars="100" w:hanging="240"/>
        <w:rPr>
          <w:bCs/>
          <w:sz w:val="24"/>
        </w:rPr>
      </w:pPr>
    </w:p>
    <w:sectPr w:rsidR="00223E6E" w:rsidRPr="005F2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B39" w:rsidRDefault="00BE2B39" w:rsidP="00223E6E">
      <w:r>
        <w:separator/>
      </w:r>
    </w:p>
  </w:endnote>
  <w:endnote w:type="continuationSeparator" w:id="0">
    <w:p w:rsidR="00BE2B39" w:rsidRDefault="00BE2B39" w:rsidP="0022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B39" w:rsidRDefault="00BE2B39" w:rsidP="00223E6E">
      <w:r>
        <w:separator/>
      </w:r>
    </w:p>
  </w:footnote>
  <w:footnote w:type="continuationSeparator" w:id="0">
    <w:p w:rsidR="00BE2B39" w:rsidRDefault="00BE2B39" w:rsidP="00223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01A96"/>
    <w:multiLevelType w:val="multilevel"/>
    <w:tmpl w:val="20E201D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88E51C3"/>
    <w:multiLevelType w:val="hybridMultilevel"/>
    <w:tmpl w:val="1A80245C"/>
    <w:lvl w:ilvl="0" w:tplc="B528424E">
      <w:start w:val="1"/>
      <w:numFmt w:val="japaneseCounting"/>
      <w:lvlText w:val="%1、"/>
      <w:lvlJc w:val="left"/>
      <w:pPr>
        <w:ind w:left="500" w:hanging="50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137351"/>
    <w:multiLevelType w:val="hybridMultilevel"/>
    <w:tmpl w:val="67F6E6CA"/>
    <w:lvl w:ilvl="0" w:tplc="8326EE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D8"/>
    <w:rsid w:val="000C5DAA"/>
    <w:rsid w:val="000F70E9"/>
    <w:rsid w:val="00223E6E"/>
    <w:rsid w:val="002473C1"/>
    <w:rsid w:val="004715D8"/>
    <w:rsid w:val="0054586C"/>
    <w:rsid w:val="0054762F"/>
    <w:rsid w:val="005677B8"/>
    <w:rsid w:val="005F2D65"/>
    <w:rsid w:val="00650B52"/>
    <w:rsid w:val="00705354"/>
    <w:rsid w:val="008845DA"/>
    <w:rsid w:val="00A10F50"/>
    <w:rsid w:val="00BE2B39"/>
    <w:rsid w:val="00D01417"/>
    <w:rsid w:val="00D84F66"/>
    <w:rsid w:val="00F10306"/>
    <w:rsid w:val="00F51782"/>
    <w:rsid w:val="00F9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15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15D8"/>
    <w:rPr>
      <w:sz w:val="18"/>
      <w:szCs w:val="18"/>
    </w:rPr>
  </w:style>
  <w:style w:type="paragraph" w:styleId="a4">
    <w:name w:val="List Paragraph"/>
    <w:basedOn w:val="a"/>
    <w:uiPriority w:val="34"/>
    <w:qFormat/>
    <w:rsid w:val="004715D8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22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23E6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2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23E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15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15D8"/>
    <w:rPr>
      <w:sz w:val="18"/>
      <w:szCs w:val="18"/>
    </w:rPr>
  </w:style>
  <w:style w:type="paragraph" w:styleId="a4">
    <w:name w:val="List Paragraph"/>
    <w:basedOn w:val="a"/>
    <w:uiPriority w:val="34"/>
    <w:qFormat/>
    <w:rsid w:val="004715D8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22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23E6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2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23E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dingming</dc:creator>
  <cp:lastModifiedBy>wangli</cp:lastModifiedBy>
  <cp:revision>10</cp:revision>
  <cp:lastPrinted>2016-05-03T09:57:00Z</cp:lastPrinted>
  <dcterms:created xsi:type="dcterms:W3CDTF">2016-05-03T07:31:00Z</dcterms:created>
  <dcterms:modified xsi:type="dcterms:W3CDTF">2017-02-24T00:39:00Z</dcterms:modified>
</cp:coreProperties>
</file>